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8522" w14:textId="27E940AF" w:rsidR="00744165" w:rsidRDefault="00744165" w:rsidP="00744165">
      <w:pPr>
        <w:rPr>
          <w:b/>
        </w:rPr>
      </w:pPr>
      <w:r w:rsidRPr="00744165">
        <w:rPr>
          <w:b/>
        </w:rPr>
        <w:t>AMPHIBIAN AND REPTILE REPORT FOR 202</w:t>
      </w:r>
      <w:r>
        <w:rPr>
          <w:b/>
        </w:rPr>
        <w:t>4</w:t>
      </w:r>
    </w:p>
    <w:p w14:paraId="4FE2C7D9" w14:textId="77777777" w:rsidR="00744165" w:rsidRDefault="00744165" w:rsidP="00744165">
      <w:pPr>
        <w:rPr>
          <w:b/>
        </w:rPr>
      </w:pPr>
    </w:p>
    <w:p w14:paraId="30D7B9BB" w14:textId="041907DF" w:rsidR="008C2CCC" w:rsidRDefault="000C7E3E" w:rsidP="00744165">
      <w:pPr>
        <w:rPr>
          <w:bCs/>
        </w:rPr>
      </w:pPr>
      <w:r>
        <w:rPr>
          <w:bCs/>
        </w:rPr>
        <w:t xml:space="preserve">Records for all eight indigenous species were received during 2024.  However, Common Frog and Grass Snake had noticeably fewer records than usual.  </w:t>
      </w:r>
      <w:r w:rsidR="008C2CCC">
        <w:rPr>
          <w:bCs/>
        </w:rPr>
        <w:t>Indeed,</w:t>
      </w:r>
      <w:r>
        <w:rPr>
          <w:bCs/>
        </w:rPr>
        <w:t xml:space="preserve"> for both species the number of records was lower than in any year since 1986.  </w:t>
      </w:r>
      <w:r w:rsidR="009653C5">
        <w:rPr>
          <w:bCs/>
        </w:rPr>
        <w:t xml:space="preserve">Nor were there </w:t>
      </w:r>
      <w:r>
        <w:rPr>
          <w:bCs/>
        </w:rPr>
        <w:t xml:space="preserve">many records of </w:t>
      </w:r>
      <w:r w:rsidR="009653C5">
        <w:rPr>
          <w:bCs/>
        </w:rPr>
        <w:t xml:space="preserve">either of the two </w:t>
      </w:r>
      <w:r>
        <w:rPr>
          <w:bCs/>
        </w:rPr>
        <w:t xml:space="preserve">newt species.  Toads were widely recorded </w:t>
      </w:r>
      <w:r w:rsidR="008C2CCC">
        <w:rPr>
          <w:bCs/>
        </w:rPr>
        <w:t>though,</w:t>
      </w:r>
      <w:r>
        <w:rPr>
          <w:bCs/>
        </w:rPr>
        <w:t xml:space="preserve"> and Viviparous Lizards continue to be recorded in the region of Lax Hill, confirming the delayed success of the 2007 translocation from Wing Treatment Works.  </w:t>
      </w:r>
    </w:p>
    <w:p w14:paraId="441FB610" w14:textId="2902E634" w:rsidR="00D25DEC" w:rsidRDefault="000C7E3E" w:rsidP="00744165">
      <w:pPr>
        <w:rPr>
          <w:bCs/>
        </w:rPr>
      </w:pPr>
      <w:r>
        <w:rPr>
          <w:bCs/>
        </w:rPr>
        <w:t>Serendipitous camera captures</w:t>
      </w:r>
      <w:r w:rsidR="008C2CCC">
        <w:rPr>
          <w:bCs/>
        </w:rPr>
        <w:t xml:space="preserve"> of</w:t>
      </w:r>
      <w:r>
        <w:rPr>
          <w:bCs/>
        </w:rPr>
        <w:t xml:space="preserve"> </w:t>
      </w:r>
      <w:r w:rsidR="0086205B">
        <w:rPr>
          <w:bCs/>
        </w:rPr>
        <w:t>T</w:t>
      </w:r>
      <w:r>
        <w:rPr>
          <w:bCs/>
        </w:rPr>
        <w:t xml:space="preserve">oads, </w:t>
      </w:r>
      <w:r w:rsidR="0086205B">
        <w:rPr>
          <w:bCs/>
        </w:rPr>
        <w:t>L</w:t>
      </w:r>
      <w:r>
        <w:rPr>
          <w:bCs/>
        </w:rPr>
        <w:t xml:space="preserve">izards and </w:t>
      </w:r>
      <w:r w:rsidR="008C2CCC">
        <w:rPr>
          <w:bCs/>
        </w:rPr>
        <w:t>G</w:t>
      </w:r>
      <w:r>
        <w:rPr>
          <w:bCs/>
        </w:rPr>
        <w:t xml:space="preserve">rass </w:t>
      </w:r>
      <w:r w:rsidR="008C2CCC">
        <w:rPr>
          <w:bCs/>
        </w:rPr>
        <w:t>S</w:t>
      </w:r>
      <w:r>
        <w:rPr>
          <w:bCs/>
        </w:rPr>
        <w:t>nakes</w:t>
      </w:r>
      <w:r w:rsidR="008C2CCC">
        <w:rPr>
          <w:bCs/>
        </w:rPr>
        <w:t xml:space="preserve"> </w:t>
      </w:r>
      <w:r>
        <w:rPr>
          <w:bCs/>
        </w:rPr>
        <w:t xml:space="preserve">from mammal surveys </w:t>
      </w:r>
      <w:r w:rsidR="008C2CCC">
        <w:rPr>
          <w:bCs/>
        </w:rPr>
        <w:t>has been most helpful.</w:t>
      </w:r>
    </w:p>
    <w:p w14:paraId="61341986" w14:textId="77777777" w:rsidR="00D25DEC" w:rsidRPr="00744165" w:rsidRDefault="00D25DEC" w:rsidP="00744165">
      <w:pPr>
        <w:rPr>
          <w:bCs/>
        </w:rPr>
      </w:pPr>
    </w:p>
    <w:p w14:paraId="55BBF878" w14:textId="77777777" w:rsidR="00744165" w:rsidRDefault="00744165" w:rsidP="00744165">
      <w:pPr>
        <w:rPr>
          <w:i/>
        </w:rPr>
      </w:pPr>
      <w:r w:rsidRPr="00744165">
        <w:rPr>
          <w:b/>
        </w:rPr>
        <w:t>Common Frog</w:t>
      </w:r>
      <w:r w:rsidRPr="00744165">
        <w:rPr>
          <w:i/>
        </w:rPr>
        <w:t xml:space="preserve"> Rana </w:t>
      </w:r>
      <w:proofErr w:type="spellStart"/>
      <w:r w:rsidRPr="00744165">
        <w:rPr>
          <w:i/>
        </w:rPr>
        <w:t>temporaria</w:t>
      </w:r>
      <w:proofErr w:type="spellEnd"/>
    </w:p>
    <w:p w14:paraId="64632B7C" w14:textId="1C91E894" w:rsidR="00D25DEC" w:rsidRDefault="00D25DEC" w:rsidP="00744165">
      <w:pPr>
        <w:rPr>
          <w:iCs/>
        </w:rPr>
      </w:pPr>
      <w:r>
        <w:rPr>
          <w:iCs/>
        </w:rPr>
        <w:t>Common Frogs were recorded from a mere six sites in the following six parishes:-</w:t>
      </w:r>
    </w:p>
    <w:p w14:paraId="16060467" w14:textId="35E9CB6D" w:rsidR="0097109C" w:rsidRDefault="00D25DEC" w:rsidP="00744165">
      <w:pPr>
        <w:rPr>
          <w:iCs/>
        </w:rPr>
      </w:pPr>
      <w:r>
        <w:rPr>
          <w:iCs/>
        </w:rPr>
        <w:t xml:space="preserve">Egleton, Ketton, </w:t>
      </w:r>
      <w:proofErr w:type="spellStart"/>
      <w:r>
        <w:rPr>
          <w:iCs/>
        </w:rPr>
        <w:t>Leighfield</w:t>
      </w:r>
      <w:proofErr w:type="spellEnd"/>
      <w:r>
        <w:rPr>
          <w:iCs/>
        </w:rPr>
        <w:t xml:space="preserve">, Oakham, </w:t>
      </w:r>
      <w:proofErr w:type="spellStart"/>
      <w:r>
        <w:rPr>
          <w:iCs/>
        </w:rPr>
        <w:t>Ridlington</w:t>
      </w:r>
      <w:proofErr w:type="spellEnd"/>
      <w:r>
        <w:rPr>
          <w:iCs/>
        </w:rPr>
        <w:t xml:space="preserve"> and Wing.</w:t>
      </w:r>
    </w:p>
    <w:p w14:paraId="6DB5DA6D" w14:textId="484E6EE8" w:rsidR="00D25DEC" w:rsidRDefault="00D25DEC" w:rsidP="00744165">
      <w:pPr>
        <w:rPr>
          <w:iCs/>
        </w:rPr>
      </w:pPr>
      <w:r>
        <w:rPr>
          <w:iCs/>
        </w:rPr>
        <w:t>Spawn was only recorded from three of these parishes:-</w:t>
      </w:r>
    </w:p>
    <w:p w14:paraId="4D84D72A" w14:textId="7C3F5346" w:rsidR="00D25DEC" w:rsidRDefault="00D25DEC" w:rsidP="00744165">
      <w:pPr>
        <w:rPr>
          <w:iCs/>
        </w:rPr>
      </w:pPr>
      <w:r>
        <w:rPr>
          <w:iCs/>
        </w:rPr>
        <w:t xml:space="preserve">Oakham, </w:t>
      </w:r>
      <w:proofErr w:type="spellStart"/>
      <w:r>
        <w:rPr>
          <w:iCs/>
        </w:rPr>
        <w:t>Ridlington</w:t>
      </w:r>
      <w:proofErr w:type="spellEnd"/>
      <w:r>
        <w:rPr>
          <w:iCs/>
        </w:rPr>
        <w:t xml:space="preserve"> and Wing.</w:t>
      </w:r>
    </w:p>
    <w:p w14:paraId="6E132351" w14:textId="54494107" w:rsidR="00C873CC" w:rsidRDefault="008C2CCC" w:rsidP="00744165">
      <w:pPr>
        <w:rPr>
          <w:iCs/>
        </w:rPr>
      </w:pPr>
      <w:r>
        <w:rPr>
          <w:iCs/>
        </w:rPr>
        <w:t>However,</w:t>
      </w:r>
      <w:r w:rsidR="00C873CC">
        <w:rPr>
          <w:iCs/>
        </w:rPr>
        <w:t xml:space="preserve"> froglets were found in a field near Egleton in July.</w:t>
      </w:r>
    </w:p>
    <w:p w14:paraId="2BE139AA" w14:textId="52EA78DF" w:rsidR="00D25DEC" w:rsidRDefault="00D25DEC" w:rsidP="00744165">
      <w:pPr>
        <w:rPr>
          <w:iCs/>
        </w:rPr>
      </w:pPr>
      <w:r>
        <w:rPr>
          <w:iCs/>
        </w:rPr>
        <w:t>The first spawn was on 5 March in Oakham</w:t>
      </w:r>
      <w:r w:rsidR="00C873CC">
        <w:rPr>
          <w:iCs/>
        </w:rPr>
        <w:t>, which is the average date for records in the last 40 years.</w:t>
      </w:r>
    </w:p>
    <w:p w14:paraId="56F50DA2" w14:textId="7344DFC1" w:rsidR="00C873CC" w:rsidRDefault="00C873CC" w:rsidP="00744165">
      <w:pPr>
        <w:rPr>
          <w:iCs/>
        </w:rPr>
      </w:pPr>
      <w:r>
        <w:rPr>
          <w:iCs/>
        </w:rPr>
        <w:t xml:space="preserve">Last year I commented that the number of spawning sites was the lowest in the last 40 years. </w:t>
      </w:r>
      <w:r w:rsidR="008C2CCC">
        <w:rPr>
          <w:iCs/>
        </w:rPr>
        <w:t>Unfortunately,</w:t>
      </w:r>
      <w:r>
        <w:rPr>
          <w:iCs/>
        </w:rPr>
        <w:t xml:space="preserve"> I have to </w:t>
      </w:r>
      <w:r w:rsidR="00D23C24">
        <w:rPr>
          <w:iCs/>
        </w:rPr>
        <w:t>state</w:t>
      </w:r>
      <w:r>
        <w:rPr>
          <w:iCs/>
        </w:rPr>
        <w:t xml:space="preserve"> that this year’s total is </w:t>
      </w:r>
      <w:r w:rsidR="000022FE">
        <w:rPr>
          <w:iCs/>
        </w:rPr>
        <w:t xml:space="preserve">even </w:t>
      </w:r>
      <w:r>
        <w:rPr>
          <w:iCs/>
        </w:rPr>
        <w:t>lower.</w:t>
      </w:r>
    </w:p>
    <w:p w14:paraId="1B174A92" w14:textId="27844C5E" w:rsidR="0097109C" w:rsidRPr="0097109C" w:rsidRDefault="0097109C" w:rsidP="0097109C">
      <w:pPr>
        <w:rPr>
          <w:iCs/>
        </w:rPr>
      </w:pPr>
      <w:r w:rsidRPr="0097109C">
        <w:rPr>
          <w:iCs/>
        </w:rPr>
        <w:t xml:space="preserve">The first sightings of frogs were on 16 February in Oakham and </w:t>
      </w:r>
      <w:r w:rsidR="008C2CCC" w:rsidRPr="0097109C">
        <w:rPr>
          <w:iCs/>
        </w:rPr>
        <w:t>Wing</w:t>
      </w:r>
      <w:r w:rsidR="008C2CCC">
        <w:rPr>
          <w:iCs/>
        </w:rPr>
        <w:t>, and</w:t>
      </w:r>
      <w:r>
        <w:rPr>
          <w:iCs/>
        </w:rPr>
        <w:t xml:space="preserve"> the last on 22 July.</w:t>
      </w:r>
    </w:p>
    <w:p w14:paraId="04DE8592" w14:textId="77777777" w:rsidR="00D25DEC" w:rsidRPr="00744165" w:rsidRDefault="00D25DEC" w:rsidP="00744165">
      <w:pPr>
        <w:rPr>
          <w:iCs/>
        </w:rPr>
      </w:pPr>
    </w:p>
    <w:p w14:paraId="669D3EEA" w14:textId="758C35D9" w:rsidR="0097109C" w:rsidRPr="00744165" w:rsidRDefault="00744165" w:rsidP="00744165">
      <w:pPr>
        <w:rPr>
          <w:b/>
        </w:rPr>
      </w:pPr>
      <w:r w:rsidRPr="00744165">
        <w:rPr>
          <w:b/>
        </w:rPr>
        <w:t xml:space="preserve">Common Toad </w:t>
      </w:r>
      <w:r w:rsidRPr="00744165">
        <w:rPr>
          <w:i/>
        </w:rPr>
        <w:t xml:space="preserve">Bufo </w:t>
      </w:r>
      <w:proofErr w:type="spellStart"/>
      <w:r w:rsidRPr="00744165">
        <w:rPr>
          <w:i/>
        </w:rPr>
        <w:t>bufo</w:t>
      </w:r>
      <w:proofErr w:type="spellEnd"/>
      <w:r w:rsidRPr="00744165">
        <w:rPr>
          <w:b/>
        </w:rPr>
        <w:t xml:space="preserve"> </w:t>
      </w:r>
    </w:p>
    <w:p w14:paraId="05E622D0" w14:textId="483ACBDE" w:rsidR="0097109C" w:rsidRDefault="00744165" w:rsidP="00744165">
      <w:pPr>
        <w:rPr>
          <w:bCs/>
        </w:rPr>
      </w:pPr>
      <w:r w:rsidRPr="00744165">
        <w:rPr>
          <w:bCs/>
        </w:rPr>
        <w:t xml:space="preserve">Common Toads were recorded from </w:t>
      </w:r>
      <w:r w:rsidR="0097109C">
        <w:rPr>
          <w:bCs/>
        </w:rPr>
        <w:t>15</w:t>
      </w:r>
      <w:r w:rsidRPr="00744165">
        <w:rPr>
          <w:bCs/>
        </w:rPr>
        <w:t xml:space="preserve"> sites in </w:t>
      </w:r>
      <w:r w:rsidR="0097109C">
        <w:rPr>
          <w:bCs/>
        </w:rPr>
        <w:t>ten</w:t>
      </w:r>
      <w:r w:rsidRPr="00744165">
        <w:rPr>
          <w:bCs/>
        </w:rPr>
        <w:t xml:space="preserve"> parishes</w:t>
      </w:r>
      <w:r w:rsidR="0097109C">
        <w:rPr>
          <w:bCs/>
        </w:rPr>
        <w:t>:-</w:t>
      </w:r>
    </w:p>
    <w:p w14:paraId="29ED35FE" w14:textId="77777777" w:rsidR="0097109C" w:rsidRDefault="0097109C" w:rsidP="00744165">
      <w:pPr>
        <w:rPr>
          <w:bCs/>
        </w:rPr>
      </w:pPr>
      <w:r>
        <w:rPr>
          <w:bCs/>
        </w:rPr>
        <w:t>Braunston, Brooke, Hambleton,</w:t>
      </w:r>
      <w:r w:rsidR="00744165" w:rsidRPr="00744165">
        <w:rPr>
          <w:bCs/>
        </w:rPr>
        <w:t xml:space="preserve"> Ketton, </w:t>
      </w:r>
      <w:proofErr w:type="spellStart"/>
      <w:r>
        <w:rPr>
          <w:bCs/>
        </w:rPr>
        <w:t>Morcott</w:t>
      </w:r>
      <w:proofErr w:type="spellEnd"/>
      <w:r>
        <w:rPr>
          <w:bCs/>
        </w:rPr>
        <w:t xml:space="preserve">, Preston, </w:t>
      </w:r>
      <w:proofErr w:type="spellStart"/>
      <w:r>
        <w:rPr>
          <w:bCs/>
        </w:rPr>
        <w:t>Ridlington</w:t>
      </w:r>
      <w:proofErr w:type="spellEnd"/>
      <w:r>
        <w:rPr>
          <w:bCs/>
        </w:rPr>
        <w:t>, Uppingham,</w:t>
      </w:r>
      <w:r w:rsidR="00744165" w:rsidRPr="00744165">
        <w:rPr>
          <w:bCs/>
        </w:rPr>
        <w:t xml:space="preserve"> Wardley and Wing</w:t>
      </w:r>
      <w:r>
        <w:rPr>
          <w:bCs/>
        </w:rPr>
        <w:t>.</w:t>
      </w:r>
    </w:p>
    <w:p w14:paraId="5572AACB" w14:textId="461897F2" w:rsidR="000022FE" w:rsidRDefault="0097109C" w:rsidP="00744165">
      <w:pPr>
        <w:rPr>
          <w:bCs/>
        </w:rPr>
      </w:pPr>
      <w:r>
        <w:rPr>
          <w:bCs/>
        </w:rPr>
        <w:t>Although there were no reports of spawning</w:t>
      </w:r>
      <w:r w:rsidR="000022FE">
        <w:rPr>
          <w:bCs/>
        </w:rPr>
        <w:t>,</w:t>
      </w:r>
      <w:r>
        <w:rPr>
          <w:bCs/>
        </w:rPr>
        <w:t xml:space="preserve"> toad tadpoles were seen </w:t>
      </w:r>
      <w:r w:rsidR="000022FE">
        <w:rPr>
          <w:bCs/>
        </w:rPr>
        <w:t>at 3 sites:-</w:t>
      </w:r>
    </w:p>
    <w:p w14:paraId="124046F2" w14:textId="2557DBB7" w:rsidR="000022FE" w:rsidRDefault="000022FE" w:rsidP="00744165">
      <w:pPr>
        <w:rPr>
          <w:bCs/>
        </w:rPr>
      </w:pPr>
      <w:proofErr w:type="spellStart"/>
      <w:r>
        <w:rPr>
          <w:bCs/>
        </w:rPr>
        <w:t>Ridlington</w:t>
      </w:r>
      <w:proofErr w:type="spellEnd"/>
      <w:r>
        <w:rPr>
          <w:bCs/>
        </w:rPr>
        <w:t>, Lagoon 3 at Rutland Water (Hambleton) and Wardley.</w:t>
      </w:r>
    </w:p>
    <w:p w14:paraId="1D7DF3CB" w14:textId="014D713B" w:rsidR="000022FE" w:rsidRDefault="000022FE" w:rsidP="00744165">
      <w:pPr>
        <w:rPr>
          <w:bCs/>
        </w:rPr>
      </w:pPr>
      <w:r>
        <w:rPr>
          <w:bCs/>
        </w:rPr>
        <w:t xml:space="preserve">The first record of the year was on 14 February in Wing, alas dead, but a live toad was seen on 17 February nearby.  On 18 February one was found deep in a tunnel in </w:t>
      </w:r>
      <w:proofErr w:type="spellStart"/>
      <w:r>
        <w:rPr>
          <w:bCs/>
        </w:rPr>
        <w:t>Morcott</w:t>
      </w:r>
      <w:proofErr w:type="spellEnd"/>
      <w:r>
        <w:rPr>
          <w:bCs/>
        </w:rPr>
        <w:t xml:space="preserve"> by Jenny Harris whilst surveying for bats</w:t>
      </w:r>
    </w:p>
    <w:p w14:paraId="03683B0D" w14:textId="3F96AB8E" w:rsidR="0097109C" w:rsidRDefault="00744165" w:rsidP="00744165">
      <w:pPr>
        <w:rPr>
          <w:bCs/>
        </w:rPr>
      </w:pPr>
      <w:r w:rsidRPr="00744165">
        <w:rPr>
          <w:bCs/>
        </w:rPr>
        <w:t xml:space="preserve"> </w:t>
      </w:r>
    </w:p>
    <w:p w14:paraId="264FC5C6" w14:textId="48885C29" w:rsidR="00744165" w:rsidRPr="00744165" w:rsidRDefault="00744165" w:rsidP="00744165">
      <w:pPr>
        <w:rPr>
          <w:i/>
        </w:rPr>
      </w:pPr>
      <w:r w:rsidRPr="00744165">
        <w:rPr>
          <w:b/>
        </w:rPr>
        <w:t xml:space="preserve">Smooth Newt </w:t>
      </w:r>
      <w:proofErr w:type="spellStart"/>
      <w:r w:rsidRPr="00744165">
        <w:rPr>
          <w:i/>
        </w:rPr>
        <w:t>Lissotriton</w:t>
      </w:r>
      <w:proofErr w:type="spellEnd"/>
      <w:r w:rsidRPr="00744165">
        <w:rPr>
          <w:i/>
        </w:rPr>
        <w:t xml:space="preserve"> vulgaris (</w:t>
      </w:r>
      <w:r w:rsidR="000022FE">
        <w:rPr>
          <w:iCs/>
        </w:rPr>
        <w:t xml:space="preserve">formerly </w:t>
      </w:r>
      <w:r w:rsidRPr="00744165">
        <w:rPr>
          <w:i/>
        </w:rPr>
        <w:t>Triturus vulgaris)</w:t>
      </w:r>
    </w:p>
    <w:p w14:paraId="112B3189" w14:textId="77777777" w:rsidR="001A24F7" w:rsidRDefault="00744165" w:rsidP="00744165">
      <w:pPr>
        <w:rPr>
          <w:iCs/>
        </w:rPr>
      </w:pPr>
      <w:r w:rsidRPr="00744165">
        <w:rPr>
          <w:iCs/>
        </w:rPr>
        <w:t xml:space="preserve">Smooth Newts were recorded in </w:t>
      </w:r>
      <w:r w:rsidR="001A24F7">
        <w:rPr>
          <w:iCs/>
        </w:rPr>
        <w:t xml:space="preserve">Langham, </w:t>
      </w:r>
      <w:proofErr w:type="spellStart"/>
      <w:r w:rsidR="001A24F7">
        <w:rPr>
          <w:iCs/>
        </w:rPr>
        <w:t>Ridlington</w:t>
      </w:r>
      <w:proofErr w:type="spellEnd"/>
      <w:r w:rsidRPr="00744165">
        <w:rPr>
          <w:iCs/>
        </w:rPr>
        <w:t xml:space="preserve"> and Wing. </w:t>
      </w:r>
    </w:p>
    <w:p w14:paraId="5D6310A0" w14:textId="4D78E6B4" w:rsidR="00744165" w:rsidRDefault="00744165" w:rsidP="00744165">
      <w:pPr>
        <w:rPr>
          <w:iCs/>
        </w:rPr>
      </w:pPr>
      <w:r w:rsidRPr="00744165">
        <w:rPr>
          <w:iCs/>
        </w:rPr>
        <w:t>The first record was on 1</w:t>
      </w:r>
      <w:r w:rsidR="001A24F7">
        <w:rPr>
          <w:iCs/>
        </w:rPr>
        <w:t xml:space="preserve">7 February in </w:t>
      </w:r>
      <w:proofErr w:type="spellStart"/>
      <w:r w:rsidR="001A24F7">
        <w:rPr>
          <w:iCs/>
        </w:rPr>
        <w:t>Ridlington</w:t>
      </w:r>
      <w:proofErr w:type="spellEnd"/>
      <w:r w:rsidRPr="00744165">
        <w:rPr>
          <w:iCs/>
        </w:rPr>
        <w:t xml:space="preserve"> and the last on </w:t>
      </w:r>
      <w:r w:rsidR="001A24F7">
        <w:rPr>
          <w:iCs/>
        </w:rPr>
        <w:t>2 August in Wing</w:t>
      </w:r>
      <w:r w:rsidRPr="00744165">
        <w:rPr>
          <w:iCs/>
        </w:rPr>
        <w:t>.</w:t>
      </w:r>
    </w:p>
    <w:p w14:paraId="48C2D5AD" w14:textId="77777777" w:rsidR="000022FE" w:rsidRPr="00744165" w:rsidRDefault="000022FE" w:rsidP="00744165">
      <w:pPr>
        <w:rPr>
          <w:iCs/>
        </w:rPr>
      </w:pPr>
    </w:p>
    <w:p w14:paraId="3C819FD8" w14:textId="77777777" w:rsidR="00744165" w:rsidRDefault="00744165" w:rsidP="00744165">
      <w:pPr>
        <w:rPr>
          <w:i/>
        </w:rPr>
      </w:pPr>
      <w:r w:rsidRPr="00744165">
        <w:rPr>
          <w:b/>
        </w:rPr>
        <w:t xml:space="preserve">Great Crested Newt </w:t>
      </w:r>
      <w:r w:rsidRPr="00744165">
        <w:rPr>
          <w:i/>
        </w:rPr>
        <w:t>Triturus cristatus</w:t>
      </w:r>
    </w:p>
    <w:p w14:paraId="5DBF9A6B" w14:textId="790CD5D8" w:rsidR="001A24F7" w:rsidRDefault="001A24F7" w:rsidP="00744165">
      <w:pPr>
        <w:rPr>
          <w:iCs/>
        </w:rPr>
      </w:pPr>
      <w:r>
        <w:rPr>
          <w:iCs/>
        </w:rPr>
        <w:t>All the records of Great Crested Newts were in the 12 days between 6 March and 18 March. Two were road casualties in Wing and another was photographed after being disturbed from its solace under a dustbin in Wing.  The other record was from Langham</w:t>
      </w:r>
    </w:p>
    <w:p w14:paraId="53DDF384" w14:textId="5F419251" w:rsidR="00744165" w:rsidRPr="00744165" w:rsidRDefault="00744165" w:rsidP="00744165">
      <w:pPr>
        <w:rPr>
          <w:iCs/>
        </w:rPr>
      </w:pPr>
      <w:r w:rsidRPr="00744165">
        <w:rPr>
          <w:iCs/>
        </w:rPr>
        <w:t xml:space="preserve">      </w:t>
      </w:r>
    </w:p>
    <w:p w14:paraId="71CB25E2" w14:textId="168837BD" w:rsidR="001A24F7" w:rsidRPr="00744165" w:rsidRDefault="00744165" w:rsidP="00744165">
      <w:pPr>
        <w:rPr>
          <w:i/>
        </w:rPr>
      </w:pPr>
      <w:r w:rsidRPr="00744165">
        <w:rPr>
          <w:b/>
        </w:rPr>
        <w:t xml:space="preserve">Viviparous Lizard </w:t>
      </w:r>
      <w:proofErr w:type="spellStart"/>
      <w:r w:rsidRPr="00744165">
        <w:rPr>
          <w:i/>
        </w:rPr>
        <w:t>Zootoca</w:t>
      </w:r>
      <w:proofErr w:type="spellEnd"/>
      <w:r w:rsidRPr="00744165">
        <w:rPr>
          <w:i/>
        </w:rPr>
        <w:t xml:space="preserve"> vivipara (</w:t>
      </w:r>
      <w:r w:rsidR="001A24F7">
        <w:rPr>
          <w:iCs/>
        </w:rPr>
        <w:t xml:space="preserve">formerly </w:t>
      </w:r>
      <w:r w:rsidRPr="00744165">
        <w:rPr>
          <w:i/>
        </w:rPr>
        <w:t>Lacerta vivipara)</w:t>
      </w:r>
    </w:p>
    <w:p w14:paraId="76369406" w14:textId="77777777" w:rsidR="0000037C" w:rsidRDefault="00744165" w:rsidP="00744165">
      <w:pPr>
        <w:rPr>
          <w:iCs/>
        </w:rPr>
      </w:pPr>
      <w:r w:rsidRPr="00744165">
        <w:rPr>
          <w:iCs/>
        </w:rPr>
        <w:t xml:space="preserve">Viviparous Lizards were found </w:t>
      </w:r>
      <w:r w:rsidR="0000037C">
        <w:rPr>
          <w:iCs/>
        </w:rPr>
        <w:t>at six</w:t>
      </w:r>
      <w:r w:rsidRPr="00744165">
        <w:rPr>
          <w:iCs/>
        </w:rPr>
        <w:t xml:space="preserve"> </w:t>
      </w:r>
      <w:r w:rsidR="0000037C">
        <w:rPr>
          <w:iCs/>
        </w:rPr>
        <w:t>sites in five</w:t>
      </w:r>
      <w:r w:rsidRPr="00744165">
        <w:rPr>
          <w:iCs/>
        </w:rPr>
        <w:t xml:space="preserve"> parishes</w:t>
      </w:r>
      <w:r w:rsidR="0000037C">
        <w:rPr>
          <w:iCs/>
        </w:rPr>
        <w:t>:-</w:t>
      </w:r>
    </w:p>
    <w:p w14:paraId="089535E7" w14:textId="19728ACB" w:rsidR="0000037C" w:rsidRDefault="00744165" w:rsidP="00744165">
      <w:pPr>
        <w:rPr>
          <w:iCs/>
        </w:rPr>
      </w:pPr>
      <w:r w:rsidRPr="00744165">
        <w:rPr>
          <w:iCs/>
        </w:rPr>
        <w:lastRenderedPageBreak/>
        <w:t>Hambleton</w:t>
      </w:r>
      <w:r w:rsidR="0000037C">
        <w:rPr>
          <w:iCs/>
        </w:rPr>
        <w:t xml:space="preserve"> (Rutland Water Nature Reserve)</w:t>
      </w:r>
      <w:r w:rsidRPr="00744165">
        <w:rPr>
          <w:iCs/>
        </w:rPr>
        <w:t>, Ketton</w:t>
      </w:r>
      <w:r w:rsidR="0000037C">
        <w:rPr>
          <w:iCs/>
        </w:rPr>
        <w:t xml:space="preserve">, North Luffenham (Airfield), Pickworth and </w:t>
      </w:r>
      <w:proofErr w:type="spellStart"/>
      <w:r w:rsidRPr="00744165">
        <w:rPr>
          <w:iCs/>
        </w:rPr>
        <w:t>Tickencote</w:t>
      </w:r>
      <w:proofErr w:type="spellEnd"/>
      <w:r w:rsidR="0000037C">
        <w:rPr>
          <w:iCs/>
        </w:rPr>
        <w:t xml:space="preserve"> (Bloody Oaks</w:t>
      </w:r>
      <w:r w:rsidRPr="00744165">
        <w:rPr>
          <w:iCs/>
        </w:rPr>
        <w:t xml:space="preserve">). </w:t>
      </w:r>
    </w:p>
    <w:p w14:paraId="36C39A78" w14:textId="7BF8E578" w:rsidR="0000037C" w:rsidRDefault="0000037C" w:rsidP="00744165">
      <w:pPr>
        <w:rPr>
          <w:iCs/>
        </w:rPr>
      </w:pPr>
      <w:r>
        <w:rPr>
          <w:iCs/>
        </w:rPr>
        <w:t xml:space="preserve">The RWNR records shew a further spread from Lax Hill.  </w:t>
      </w:r>
      <w:r w:rsidR="00D80EA7">
        <w:rPr>
          <w:iCs/>
        </w:rPr>
        <w:t>At</w:t>
      </w:r>
      <w:r>
        <w:rPr>
          <w:iCs/>
        </w:rPr>
        <w:t xml:space="preserve"> North Luffenham </w:t>
      </w:r>
      <w:r w:rsidR="00D80EA7">
        <w:rPr>
          <w:iCs/>
        </w:rPr>
        <w:t>they were said to be numerous on the tarmac when the observer was walking his dog.</w:t>
      </w:r>
    </w:p>
    <w:p w14:paraId="4FFE2C46" w14:textId="17B391B1" w:rsidR="00744165" w:rsidRPr="00744165" w:rsidRDefault="00744165" w:rsidP="00744165">
      <w:pPr>
        <w:rPr>
          <w:iCs/>
        </w:rPr>
      </w:pPr>
      <w:r w:rsidRPr="00744165">
        <w:rPr>
          <w:iCs/>
        </w:rPr>
        <w:t xml:space="preserve">          </w:t>
      </w:r>
    </w:p>
    <w:p w14:paraId="64F5470E" w14:textId="77777777" w:rsidR="00744165" w:rsidRDefault="00744165" w:rsidP="00744165">
      <w:pPr>
        <w:rPr>
          <w:i/>
        </w:rPr>
      </w:pPr>
      <w:r w:rsidRPr="00744165">
        <w:rPr>
          <w:b/>
        </w:rPr>
        <w:t xml:space="preserve">Slow Worm </w:t>
      </w:r>
      <w:r w:rsidRPr="00744165">
        <w:rPr>
          <w:i/>
        </w:rPr>
        <w:t>Anguis fragilis</w:t>
      </w:r>
    </w:p>
    <w:p w14:paraId="5C3198F4" w14:textId="2BED4689" w:rsidR="00D80EA7" w:rsidRPr="00D80EA7" w:rsidRDefault="00D80EA7" w:rsidP="00744165">
      <w:pPr>
        <w:rPr>
          <w:iCs/>
        </w:rPr>
      </w:pPr>
      <w:r>
        <w:rPr>
          <w:iCs/>
        </w:rPr>
        <w:t>There was only one record from the village of Burley this year on 2 May</w:t>
      </w:r>
    </w:p>
    <w:p w14:paraId="3A0E3053" w14:textId="77777777" w:rsidR="00D80EA7" w:rsidRPr="00744165" w:rsidRDefault="00D80EA7" w:rsidP="00744165">
      <w:pPr>
        <w:rPr>
          <w:iCs/>
        </w:rPr>
      </w:pPr>
    </w:p>
    <w:p w14:paraId="7B9272DE" w14:textId="03CC14CA" w:rsidR="00744165" w:rsidRDefault="00744165" w:rsidP="00744165">
      <w:pPr>
        <w:rPr>
          <w:i/>
        </w:rPr>
      </w:pPr>
      <w:r w:rsidRPr="00744165">
        <w:rPr>
          <w:b/>
        </w:rPr>
        <w:t xml:space="preserve">Barred Grass Snake (Grass Snake) </w:t>
      </w:r>
      <w:proofErr w:type="spellStart"/>
      <w:r w:rsidRPr="00744165">
        <w:rPr>
          <w:i/>
        </w:rPr>
        <w:t>Natrix</w:t>
      </w:r>
      <w:proofErr w:type="spellEnd"/>
      <w:r w:rsidRPr="00744165">
        <w:rPr>
          <w:i/>
        </w:rPr>
        <w:t xml:space="preserve"> </w:t>
      </w:r>
      <w:proofErr w:type="spellStart"/>
      <w:r w:rsidRPr="00744165">
        <w:rPr>
          <w:i/>
        </w:rPr>
        <w:t>helvetica</w:t>
      </w:r>
      <w:proofErr w:type="spellEnd"/>
      <w:r w:rsidRPr="00744165">
        <w:rPr>
          <w:i/>
        </w:rPr>
        <w:t xml:space="preserve"> (</w:t>
      </w:r>
      <w:r w:rsidR="00D80EA7">
        <w:rPr>
          <w:iCs/>
        </w:rPr>
        <w:t xml:space="preserve">formerly </w:t>
      </w:r>
      <w:proofErr w:type="spellStart"/>
      <w:r w:rsidRPr="00744165">
        <w:rPr>
          <w:i/>
        </w:rPr>
        <w:t>Natrix</w:t>
      </w:r>
      <w:proofErr w:type="spellEnd"/>
      <w:r w:rsidRPr="00744165">
        <w:rPr>
          <w:i/>
        </w:rPr>
        <w:t xml:space="preserve"> </w:t>
      </w:r>
      <w:proofErr w:type="spellStart"/>
      <w:r w:rsidRPr="00744165">
        <w:rPr>
          <w:i/>
        </w:rPr>
        <w:t>natrix</w:t>
      </w:r>
      <w:proofErr w:type="spellEnd"/>
      <w:r w:rsidRPr="00744165">
        <w:rPr>
          <w:i/>
        </w:rPr>
        <w:t>)</w:t>
      </w:r>
    </w:p>
    <w:p w14:paraId="6C183B69" w14:textId="3DB282A3" w:rsidR="00D80EA7" w:rsidRDefault="00D80EA7" w:rsidP="00744165">
      <w:pPr>
        <w:rPr>
          <w:iCs/>
        </w:rPr>
      </w:pPr>
      <w:r>
        <w:rPr>
          <w:iCs/>
        </w:rPr>
        <w:t>Gras</w:t>
      </w:r>
      <w:r w:rsidR="008C2CCC">
        <w:rPr>
          <w:iCs/>
        </w:rPr>
        <w:t>s</w:t>
      </w:r>
      <w:r>
        <w:rPr>
          <w:iCs/>
        </w:rPr>
        <w:t xml:space="preserve"> Snakes were only recorded at four sites in three parishes:-</w:t>
      </w:r>
    </w:p>
    <w:p w14:paraId="08BE9ECA" w14:textId="7F4A81AF" w:rsidR="00D80EA7" w:rsidRDefault="00D80EA7" w:rsidP="00744165">
      <w:pPr>
        <w:rPr>
          <w:iCs/>
        </w:rPr>
      </w:pPr>
      <w:r>
        <w:rPr>
          <w:iCs/>
        </w:rPr>
        <w:t xml:space="preserve">Empingham, Hambleton (Rutland Water Nature Reserve) and </w:t>
      </w:r>
      <w:proofErr w:type="spellStart"/>
      <w:r>
        <w:rPr>
          <w:iCs/>
        </w:rPr>
        <w:t>Leighfield</w:t>
      </w:r>
      <w:proofErr w:type="spellEnd"/>
      <w:r>
        <w:rPr>
          <w:iCs/>
        </w:rPr>
        <w:t xml:space="preserve">.  </w:t>
      </w:r>
    </w:p>
    <w:p w14:paraId="7A637BA5" w14:textId="770E1521" w:rsidR="00D80EA7" w:rsidRDefault="00D80EA7" w:rsidP="00744165">
      <w:pPr>
        <w:rPr>
          <w:iCs/>
        </w:rPr>
      </w:pPr>
      <w:r>
        <w:rPr>
          <w:iCs/>
        </w:rPr>
        <w:t>Two different snakes were seen at each of the two RWNR sites at one of which a camera trap revealed different individuals.</w:t>
      </w:r>
    </w:p>
    <w:p w14:paraId="4259A6B8" w14:textId="64914B14" w:rsidR="00E84AF2" w:rsidRDefault="00E84AF2" w:rsidP="00744165">
      <w:pPr>
        <w:rPr>
          <w:iCs/>
        </w:rPr>
      </w:pPr>
      <w:r>
        <w:rPr>
          <w:iCs/>
        </w:rPr>
        <w:t xml:space="preserve">The first sighting was at </w:t>
      </w:r>
      <w:proofErr w:type="spellStart"/>
      <w:r>
        <w:rPr>
          <w:iCs/>
        </w:rPr>
        <w:t>Leighfield</w:t>
      </w:r>
      <w:proofErr w:type="spellEnd"/>
      <w:r>
        <w:rPr>
          <w:iCs/>
        </w:rPr>
        <w:t xml:space="preserve"> on 18 April and the last near Mallard hide at RWNR on 21 September.</w:t>
      </w:r>
    </w:p>
    <w:p w14:paraId="0FEFDD42" w14:textId="1EC8FA40" w:rsidR="00E84AF2" w:rsidRPr="00D80EA7" w:rsidRDefault="00E84AF2" w:rsidP="00744165">
      <w:pPr>
        <w:rPr>
          <w:iCs/>
        </w:rPr>
      </w:pPr>
      <w:r>
        <w:rPr>
          <w:iCs/>
        </w:rPr>
        <w:t>This has been the lowest number of records received since 1986.</w:t>
      </w:r>
    </w:p>
    <w:p w14:paraId="4BF488A2" w14:textId="77777777" w:rsidR="00D80EA7" w:rsidRPr="00744165" w:rsidRDefault="00D80EA7" w:rsidP="00744165">
      <w:pPr>
        <w:rPr>
          <w:iCs/>
        </w:rPr>
      </w:pPr>
    </w:p>
    <w:p w14:paraId="0BD4EBF6" w14:textId="77777777" w:rsidR="00744165" w:rsidRPr="00744165" w:rsidRDefault="00744165" w:rsidP="00744165">
      <w:pPr>
        <w:rPr>
          <w:i/>
        </w:rPr>
      </w:pPr>
      <w:r w:rsidRPr="00744165">
        <w:rPr>
          <w:b/>
        </w:rPr>
        <w:t xml:space="preserve">Adder </w:t>
      </w:r>
      <w:r w:rsidRPr="00744165">
        <w:rPr>
          <w:i/>
        </w:rPr>
        <w:t xml:space="preserve">Vipera </w:t>
      </w:r>
      <w:proofErr w:type="spellStart"/>
      <w:r w:rsidRPr="00744165">
        <w:rPr>
          <w:i/>
        </w:rPr>
        <w:t>berus</w:t>
      </w:r>
      <w:proofErr w:type="spellEnd"/>
    </w:p>
    <w:p w14:paraId="026CFE02" w14:textId="6881777B" w:rsidR="00744165" w:rsidRDefault="00E84AF2" w:rsidP="00744165">
      <w:pPr>
        <w:rPr>
          <w:iCs/>
        </w:rPr>
      </w:pPr>
      <w:r>
        <w:rPr>
          <w:iCs/>
        </w:rPr>
        <w:t xml:space="preserve">Two </w:t>
      </w:r>
      <w:r w:rsidR="00744165" w:rsidRPr="00744165">
        <w:rPr>
          <w:iCs/>
        </w:rPr>
        <w:t>Adders were seen at Ketton Quarry between 3</w:t>
      </w:r>
      <w:r>
        <w:rPr>
          <w:iCs/>
        </w:rPr>
        <w:t>0 March and 2 April</w:t>
      </w:r>
      <w:r w:rsidR="00744165" w:rsidRPr="00744165">
        <w:rPr>
          <w:iCs/>
        </w:rPr>
        <w:t>.</w:t>
      </w:r>
      <w:r>
        <w:rPr>
          <w:iCs/>
        </w:rPr>
        <w:t xml:space="preserve"> The last sighting was on 31 August</w:t>
      </w:r>
    </w:p>
    <w:p w14:paraId="533FE161" w14:textId="77777777" w:rsidR="00E84AF2" w:rsidRPr="00744165" w:rsidRDefault="00E84AF2" w:rsidP="00744165">
      <w:pPr>
        <w:rPr>
          <w:iCs/>
        </w:rPr>
      </w:pPr>
    </w:p>
    <w:p w14:paraId="2A594AB3" w14:textId="77777777" w:rsidR="00744165" w:rsidRPr="00744165" w:rsidRDefault="00744165" w:rsidP="00744165">
      <w:pPr>
        <w:rPr>
          <w:iCs/>
        </w:rPr>
      </w:pPr>
      <w:r w:rsidRPr="00744165">
        <w:rPr>
          <w:iCs/>
        </w:rPr>
        <w:t>Records were contributed by:-</w:t>
      </w:r>
    </w:p>
    <w:p w14:paraId="3E9382CE" w14:textId="51E1B4F5" w:rsidR="00744165" w:rsidRDefault="00744165" w:rsidP="00744165">
      <w:pPr>
        <w:rPr>
          <w:iCs/>
        </w:rPr>
      </w:pPr>
      <w:r w:rsidRPr="00744165">
        <w:rPr>
          <w:iCs/>
        </w:rPr>
        <w:t xml:space="preserve">C Baxter, </w:t>
      </w:r>
      <w:r w:rsidR="00E84AF2">
        <w:rPr>
          <w:iCs/>
        </w:rPr>
        <w:t xml:space="preserve">A Biddle, </w:t>
      </w:r>
      <w:r w:rsidRPr="00744165">
        <w:rPr>
          <w:iCs/>
        </w:rPr>
        <w:t>T Caldicott,</w:t>
      </w:r>
      <w:r w:rsidR="00E84AF2">
        <w:rPr>
          <w:iCs/>
        </w:rPr>
        <w:t xml:space="preserve"> D Duckett,</w:t>
      </w:r>
      <w:r w:rsidRPr="00744165">
        <w:rPr>
          <w:iCs/>
        </w:rPr>
        <w:t xml:space="preserve"> C H Gallimore, </w:t>
      </w:r>
      <w:r w:rsidR="00E84AF2">
        <w:rPr>
          <w:iCs/>
        </w:rPr>
        <w:t>P A Gallimore</w:t>
      </w:r>
      <w:r w:rsidRPr="00744165">
        <w:rPr>
          <w:iCs/>
        </w:rPr>
        <w:t xml:space="preserve">, J Harris, A Hill, </w:t>
      </w:r>
      <w:r w:rsidR="00D75643">
        <w:rPr>
          <w:iCs/>
        </w:rPr>
        <w:t xml:space="preserve">L Kitson, A Lambert, R Lemmon, M Markham, </w:t>
      </w:r>
      <w:r w:rsidRPr="00744165">
        <w:rPr>
          <w:iCs/>
        </w:rPr>
        <w:t>D Masters, J Morrell, D Needham,</w:t>
      </w:r>
      <w:r w:rsidR="00D75643">
        <w:rPr>
          <w:iCs/>
        </w:rPr>
        <w:t xml:space="preserve"> J Rogers, P Rudkin,</w:t>
      </w:r>
      <w:r w:rsidRPr="00744165">
        <w:rPr>
          <w:iCs/>
        </w:rPr>
        <w:t xml:space="preserve"> T Sexton</w:t>
      </w:r>
      <w:r w:rsidR="00D75643">
        <w:rPr>
          <w:iCs/>
        </w:rPr>
        <w:t xml:space="preserve"> and J Spenser.</w:t>
      </w:r>
    </w:p>
    <w:p w14:paraId="0E2A8558" w14:textId="77777777" w:rsidR="00D75643" w:rsidRDefault="00D75643" w:rsidP="00744165">
      <w:pPr>
        <w:rPr>
          <w:iCs/>
        </w:rPr>
      </w:pPr>
    </w:p>
    <w:p w14:paraId="0B6018DB" w14:textId="77777777" w:rsidR="00D75643" w:rsidRPr="00744165" w:rsidRDefault="00D75643" w:rsidP="00744165">
      <w:pPr>
        <w:rPr>
          <w:iCs/>
        </w:rPr>
      </w:pPr>
    </w:p>
    <w:p w14:paraId="3C0DF825" w14:textId="77777777" w:rsidR="00744165" w:rsidRPr="00744165" w:rsidRDefault="00744165" w:rsidP="008C2CCC">
      <w:pPr>
        <w:jc w:val="right"/>
        <w:rPr>
          <w:iCs/>
        </w:rPr>
      </w:pPr>
      <w:r w:rsidRPr="00744165">
        <w:rPr>
          <w:iCs/>
        </w:rPr>
        <w:t>Dr C H Gallimore</w:t>
      </w:r>
    </w:p>
    <w:p w14:paraId="7EF57F13" w14:textId="77777777" w:rsidR="00744165" w:rsidRPr="00744165" w:rsidRDefault="00744165" w:rsidP="00744165"/>
    <w:p w14:paraId="0CBAFB42" w14:textId="77777777" w:rsidR="00744165" w:rsidRDefault="00744165"/>
    <w:sectPr w:rsidR="00744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65"/>
    <w:rsid w:val="0000037C"/>
    <w:rsid w:val="000022FE"/>
    <w:rsid w:val="000C7E3E"/>
    <w:rsid w:val="001153E2"/>
    <w:rsid w:val="001A24F7"/>
    <w:rsid w:val="00280051"/>
    <w:rsid w:val="005C2739"/>
    <w:rsid w:val="00650C85"/>
    <w:rsid w:val="00744165"/>
    <w:rsid w:val="00844777"/>
    <w:rsid w:val="0086205B"/>
    <w:rsid w:val="008C2CCC"/>
    <w:rsid w:val="009653C5"/>
    <w:rsid w:val="0097109C"/>
    <w:rsid w:val="00A40410"/>
    <w:rsid w:val="00C873CC"/>
    <w:rsid w:val="00CE4899"/>
    <w:rsid w:val="00D23C24"/>
    <w:rsid w:val="00D25DEC"/>
    <w:rsid w:val="00D75643"/>
    <w:rsid w:val="00D80EA7"/>
    <w:rsid w:val="00E42FDA"/>
    <w:rsid w:val="00E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94D2"/>
  <w15:chartTrackingRefBased/>
  <w15:docId w15:val="{F41D010F-CB6B-4DCF-81AC-AAD51A7C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1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1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1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1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1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1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1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1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1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1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1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1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1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1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1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1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1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3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gallimore</dc:creator>
  <cp:keywords/>
  <dc:description/>
  <cp:lastModifiedBy>Linda Biddle</cp:lastModifiedBy>
  <cp:revision>2</cp:revision>
  <dcterms:created xsi:type="dcterms:W3CDTF">2025-03-05T16:56:00Z</dcterms:created>
  <dcterms:modified xsi:type="dcterms:W3CDTF">2025-03-05T16:56:00Z</dcterms:modified>
</cp:coreProperties>
</file>